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1E829" w14:textId="14E15825" w:rsidR="001552BA" w:rsidRPr="002C0584" w:rsidRDefault="005B47EA" w:rsidP="00382F0E">
      <w:pPr>
        <w:jc w:val="center"/>
        <w:rPr>
          <w:b/>
        </w:rPr>
      </w:pPr>
      <w:r w:rsidRPr="005B47EA">
        <w:rPr>
          <w:b/>
        </w:rPr>
        <w:t>DANH</w:t>
      </w:r>
      <w:r w:rsidRPr="005B47EA">
        <w:rPr>
          <w:b/>
          <w:lang w:val="vi-VN"/>
        </w:rPr>
        <w:t xml:space="preserve"> MỤC VĂN BẢN </w:t>
      </w:r>
      <w:r w:rsidR="002C0584">
        <w:rPr>
          <w:b/>
        </w:rPr>
        <w:t>TÀI LIỆU THAM KHẢO</w:t>
      </w:r>
    </w:p>
    <w:p w14:paraId="04F27729" w14:textId="317493DF" w:rsidR="00B11026" w:rsidRPr="00382F0E" w:rsidRDefault="00794F7A" w:rsidP="00B11026">
      <w:pPr>
        <w:pStyle w:val="ListParagraph"/>
        <w:numPr>
          <w:ilvl w:val="0"/>
          <w:numId w:val="1"/>
        </w:numPr>
        <w:jc w:val="both"/>
        <w:rPr>
          <w:color w:val="000000" w:themeColor="text1"/>
          <w:lang w:val="vi-VN"/>
        </w:rPr>
      </w:pPr>
      <w:r w:rsidRPr="00794F7A">
        <w:rPr>
          <w:color w:val="000000" w:themeColor="text1"/>
          <w:lang w:val="vi-VN"/>
        </w:rPr>
        <w:t>Bộ l</w:t>
      </w:r>
      <w:r w:rsidR="00B11026" w:rsidRPr="00382F0E">
        <w:rPr>
          <w:color w:val="000000" w:themeColor="text1"/>
          <w:lang w:val="vi-VN"/>
        </w:rPr>
        <w:t xml:space="preserve">uật </w:t>
      </w:r>
      <w:r w:rsidR="008E1274" w:rsidRPr="00382F0E">
        <w:rPr>
          <w:color w:val="000000" w:themeColor="text1"/>
          <w:lang w:val="vi-VN"/>
        </w:rPr>
        <w:t>T</w:t>
      </w:r>
      <w:r w:rsidR="00B11026" w:rsidRPr="00382F0E">
        <w:rPr>
          <w:color w:val="000000" w:themeColor="text1"/>
          <w:lang w:val="vi-VN"/>
        </w:rPr>
        <w:t>ố tụng dân sự</w:t>
      </w:r>
      <w:r w:rsidR="00A05D8D" w:rsidRPr="00382F0E">
        <w:rPr>
          <w:color w:val="000000" w:themeColor="text1"/>
          <w:lang w:val="vi-VN"/>
        </w:rPr>
        <w:t xml:space="preserve"> năm 2015</w:t>
      </w:r>
      <w:r w:rsidR="005B47EA" w:rsidRPr="005B47EA">
        <w:rPr>
          <w:color w:val="000000" w:themeColor="text1"/>
          <w:lang w:val="vi-VN"/>
        </w:rPr>
        <w:t>;</w:t>
      </w:r>
    </w:p>
    <w:p w14:paraId="07D53AF3" w14:textId="6059A794" w:rsidR="00B11026" w:rsidRPr="00382F0E" w:rsidRDefault="00A05D8D" w:rsidP="00B11026">
      <w:pPr>
        <w:pStyle w:val="ListParagraph"/>
        <w:numPr>
          <w:ilvl w:val="0"/>
          <w:numId w:val="1"/>
        </w:numPr>
        <w:jc w:val="both"/>
        <w:rPr>
          <w:color w:val="000000" w:themeColor="text1"/>
          <w:lang w:val="vi-VN"/>
        </w:rPr>
      </w:pPr>
      <w:r w:rsidRPr="00382F0E">
        <w:rPr>
          <w:color w:val="000000" w:themeColor="text1"/>
          <w:lang w:val="vi-VN"/>
        </w:rPr>
        <w:t>Bộ l</w:t>
      </w:r>
      <w:r w:rsidR="00B11026" w:rsidRPr="00382F0E">
        <w:rPr>
          <w:color w:val="000000" w:themeColor="text1"/>
          <w:lang w:val="vi-VN"/>
        </w:rPr>
        <w:t>uật dân sự</w:t>
      </w:r>
      <w:r w:rsidRPr="00382F0E">
        <w:rPr>
          <w:color w:val="000000" w:themeColor="text1"/>
          <w:lang w:val="vi-VN"/>
        </w:rPr>
        <w:t xml:space="preserve"> năm 2015</w:t>
      </w:r>
      <w:r w:rsidR="005B47EA" w:rsidRPr="005B47EA">
        <w:rPr>
          <w:color w:val="000000" w:themeColor="text1"/>
          <w:lang w:val="vi-VN"/>
        </w:rPr>
        <w:t>;</w:t>
      </w:r>
    </w:p>
    <w:p w14:paraId="21C7111E" w14:textId="6A7EC33D" w:rsidR="00B11026" w:rsidRPr="00794F7A" w:rsidRDefault="00794F7A" w:rsidP="00B11026">
      <w:pPr>
        <w:pStyle w:val="ListParagraph"/>
        <w:numPr>
          <w:ilvl w:val="0"/>
          <w:numId w:val="1"/>
        </w:numPr>
        <w:jc w:val="both"/>
        <w:rPr>
          <w:color w:val="000000" w:themeColor="text1"/>
          <w:lang w:val="vi-VN"/>
        </w:rPr>
      </w:pPr>
      <w:r w:rsidRPr="00794F7A">
        <w:rPr>
          <w:color w:val="000000" w:themeColor="text1"/>
          <w:lang w:val="vi-VN"/>
        </w:rPr>
        <w:t>Bộ l</w:t>
      </w:r>
      <w:r w:rsidR="00B11026" w:rsidRPr="00382F0E">
        <w:rPr>
          <w:color w:val="000000" w:themeColor="text1"/>
          <w:lang w:val="vi-VN"/>
        </w:rPr>
        <w:t xml:space="preserve">uật </w:t>
      </w:r>
      <w:r w:rsidR="008E1274" w:rsidRPr="00382F0E">
        <w:rPr>
          <w:color w:val="000000" w:themeColor="text1"/>
          <w:lang w:val="vi-VN"/>
        </w:rPr>
        <w:t>T</w:t>
      </w:r>
      <w:r w:rsidR="00B11026" w:rsidRPr="00382F0E">
        <w:rPr>
          <w:color w:val="000000" w:themeColor="text1"/>
          <w:lang w:val="vi-VN"/>
        </w:rPr>
        <w:t>ố tụng hình sự</w:t>
      </w:r>
      <w:r w:rsidR="00543919" w:rsidRPr="00382F0E">
        <w:rPr>
          <w:color w:val="000000" w:themeColor="text1"/>
          <w:lang w:val="vi-VN"/>
        </w:rPr>
        <w:t xml:space="preserve"> năm 2015</w:t>
      </w:r>
      <w:r w:rsidR="005B47EA" w:rsidRPr="005B47EA">
        <w:rPr>
          <w:color w:val="000000" w:themeColor="text1"/>
          <w:lang w:val="vi-VN"/>
        </w:rPr>
        <w:t>;</w:t>
      </w:r>
    </w:p>
    <w:p w14:paraId="5824F5E8" w14:textId="1C14D946" w:rsidR="00794F7A" w:rsidRPr="00794F7A" w:rsidRDefault="00794F7A" w:rsidP="00794F7A">
      <w:pPr>
        <w:pStyle w:val="ListParagraph"/>
        <w:numPr>
          <w:ilvl w:val="0"/>
          <w:numId w:val="1"/>
        </w:numPr>
        <w:jc w:val="both"/>
        <w:rPr>
          <w:color w:val="000000" w:themeColor="text1"/>
          <w:lang w:val="vi-VN"/>
        </w:rPr>
      </w:pPr>
      <w:r w:rsidRPr="00382F0E">
        <w:rPr>
          <w:color w:val="000000" w:themeColor="text1"/>
          <w:lang w:val="vi-VN"/>
        </w:rPr>
        <w:t>Luật Tố tụng hành chính năm 2015</w:t>
      </w:r>
      <w:r w:rsidR="005B47EA" w:rsidRPr="005B47EA">
        <w:rPr>
          <w:color w:val="000000" w:themeColor="text1"/>
          <w:lang w:val="vi-VN"/>
        </w:rPr>
        <w:t>;</w:t>
      </w:r>
    </w:p>
    <w:p w14:paraId="6CC4F6F1" w14:textId="66E00B4C" w:rsidR="0064553B" w:rsidRPr="00382F0E" w:rsidRDefault="0064553B" w:rsidP="00B11026">
      <w:pPr>
        <w:pStyle w:val="ListParagraph"/>
        <w:numPr>
          <w:ilvl w:val="0"/>
          <w:numId w:val="1"/>
        </w:numPr>
        <w:jc w:val="both"/>
        <w:rPr>
          <w:color w:val="000000" w:themeColor="text1"/>
          <w:lang w:val="vi-VN"/>
        </w:rPr>
      </w:pPr>
      <w:r w:rsidRPr="0064553B">
        <w:rPr>
          <w:color w:val="000000" w:themeColor="text1"/>
          <w:lang w:val="vi-VN"/>
        </w:rPr>
        <w:t>Luật Thi hành án dân sự</w:t>
      </w:r>
      <w:r w:rsidR="00794F7A" w:rsidRPr="00794F7A">
        <w:rPr>
          <w:color w:val="000000" w:themeColor="text1"/>
          <w:lang w:val="vi-VN"/>
        </w:rPr>
        <w:t xml:space="preserve"> 2008, sửa đổi, bổ sung năm 2014, </w:t>
      </w:r>
      <w:r w:rsidR="00794F7A" w:rsidRPr="005B47EA">
        <w:rPr>
          <w:color w:val="000000" w:themeColor="text1"/>
          <w:lang w:val="vi-VN"/>
        </w:rPr>
        <w:t>năm 2022</w:t>
      </w:r>
      <w:r w:rsidR="005B47EA" w:rsidRPr="005B47EA">
        <w:rPr>
          <w:color w:val="000000" w:themeColor="text1"/>
          <w:lang w:val="vi-VN"/>
        </w:rPr>
        <w:t>;</w:t>
      </w:r>
    </w:p>
    <w:p w14:paraId="7BD19563" w14:textId="3C1E5DA4" w:rsidR="00B11026" w:rsidRPr="00382F0E" w:rsidRDefault="00B11026" w:rsidP="00B11026">
      <w:pPr>
        <w:pStyle w:val="ListParagraph"/>
        <w:numPr>
          <w:ilvl w:val="0"/>
          <w:numId w:val="1"/>
        </w:numPr>
        <w:jc w:val="both"/>
        <w:rPr>
          <w:color w:val="000000" w:themeColor="text1"/>
          <w:lang w:val="vi-VN"/>
        </w:rPr>
      </w:pPr>
      <w:r w:rsidRPr="00382F0E">
        <w:rPr>
          <w:color w:val="000000" w:themeColor="text1"/>
          <w:lang w:val="vi-VN"/>
        </w:rPr>
        <w:t xml:space="preserve">Luật </w:t>
      </w:r>
      <w:r w:rsidR="008E1274" w:rsidRPr="00382F0E">
        <w:rPr>
          <w:color w:val="000000" w:themeColor="text1"/>
          <w:lang w:val="vi-VN"/>
        </w:rPr>
        <w:t>D</w:t>
      </w:r>
      <w:r w:rsidRPr="00382F0E">
        <w:rPr>
          <w:color w:val="000000" w:themeColor="text1"/>
          <w:lang w:val="vi-VN"/>
        </w:rPr>
        <w:t>oanh nghiệp</w:t>
      </w:r>
      <w:r w:rsidR="00543919" w:rsidRPr="00382F0E">
        <w:rPr>
          <w:color w:val="000000" w:themeColor="text1"/>
          <w:lang w:val="vi-VN"/>
        </w:rPr>
        <w:t xml:space="preserve"> năm 2020</w:t>
      </w:r>
      <w:r w:rsidR="005B47EA">
        <w:rPr>
          <w:color w:val="000000" w:themeColor="text1"/>
        </w:rPr>
        <w:t>;</w:t>
      </w:r>
    </w:p>
    <w:p w14:paraId="6DCF1989" w14:textId="73FB4028" w:rsidR="00B11026" w:rsidRPr="00382F0E" w:rsidRDefault="00B11026" w:rsidP="00B11026">
      <w:pPr>
        <w:pStyle w:val="ListParagraph"/>
        <w:numPr>
          <w:ilvl w:val="0"/>
          <w:numId w:val="1"/>
        </w:numPr>
        <w:jc w:val="both"/>
        <w:rPr>
          <w:color w:val="000000" w:themeColor="text1"/>
          <w:lang w:val="vi-VN"/>
        </w:rPr>
      </w:pPr>
      <w:r w:rsidRPr="00382F0E">
        <w:rPr>
          <w:color w:val="000000" w:themeColor="text1"/>
          <w:lang w:val="vi-VN"/>
        </w:rPr>
        <w:t xml:space="preserve">Luật </w:t>
      </w:r>
      <w:r w:rsidR="008E1274" w:rsidRPr="00382F0E">
        <w:rPr>
          <w:color w:val="000000" w:themeColor="text1"/>
          <w:lang w:val="vi-VN"/>
        </w:rPr>
        <w:t>Đ</w:t>
      </w:r>
      <w:r w:rsidRPr="00382F0E">
        <w:rPr>
          <w:color w:val="000000" w:themeColor="text1"/>
          <w:lang w:val="vi-VN"/>
        </w:rPr>
        <w:t>ất đai</w:t>
      </w:r>
      <w:r w:rsidR="00756F8A" w:rsidRPr="00382F0E">
        <w:rPr>
          <w:color w:val="000000" w:themeColor="text1"/>
          <w:lang w:val="vi-VN"/>
        </w:rPr>
        <w:t xml:space="preserve"> năm 2024</w:t>
      </w:r>
      <w:r w:rsidR="005B47EA">
        <w:rPr>
          <w:color w:val="000000" w:themeColor="text1"/>
        </w:rPr>
        <w:t>;</w:t>
      </w:r>
    </w:p>
    <w:p w14:paraId="7AC527AA" w14:textId="08D927BC" w:rsidR="00B11026" w:rsidRPr="00382F0E" w:rsidRDefault="00124ACA" w:rsidP="00B11026">
      <w:pPr>
        <w:pStyle w:val="ListParagraph"/>
        <w:numPr>
          <w:ilvl w:val="0"/>
          <w:numId w:val="1"/>
        </w:numPr>
        <w:jc w:val="both"/>
        <w:rPr>
          <w:color w:val="000000" w:themeColor="text1"/>
          <w:lang w:val="vi-VN"/>
        </w:rPr>
      </w:pPr>
      <w:r w:rsidRPr="00382F0E">
        <w:rPr>
          <w:color w:val="000000" w:themeColor="text1"/>
          <w:lang w:val="vi-VN"/>
        </w:rPr>
        <w:t xml:space="preserve">Luật </w:t>
      </w:r>
      <w:r w:rsidR="008E1274" w:rsidRPr="00382F0E">
        <w:rPr>
          <w:color w:val="000000" w:themeColor="text1"/>
          <w:lang w:val="vi-VN"/>
        </w:rPr>
        <w:t>N</w:t>
      </w:r>
      <w:r w:rsidRPr="00382F0E">
        <w:rPr>
          <w:color w:val="000000" w:themeColor="text1"/>
          <w:lang w:val="vi-VN"/>
        </w:rPr>
        <w:t>hà ở năm 2023</w:t>
      </w:r>
      <w:r w:rsidR="005B47EA">
        <w:rPr>
          <w:color w:val="000000" w:themeColor="text1"/>
        </w:rPr>
        <w:t>;</w:t>
      </w:r>
    </w:p>
    <w:p w14:paraId="093DAEB8" w14:textId="0DD60BAD" w:rsidR="00124ACA" w:rsidRPr="00382F0E" w:rsidRDefault="00124ACA" w:rsidP="00B11026">
      <w:pPr>
        <w:pStyle w:val="ListParagraph"/>
        <w:numPr>
          <w:ilvl w:val="0"/>
          <w:numId w:val="1"/>
        </w:numPr>
        <w:jc w:val="both"/>
        <w:rPr>
          <w:color w:val="000000" w:themeColor="text1"/>
          <w:lang w:val="vi-VN"/>
        </w:rPr>
      </w:pPr>
      <w:r w:rsidRPr="00382F0E">
        <w:rPr>
          <w:color w:val="000000" w:themeColor="text1"/>
          <w:lang w:val="vi-VN"/>
        </w:rPr>
        <w:t xml:space="preserve">Luật </w:t>
      </w:r>
      <w:r w:rsidR="008E1274" w:rsidRPr="00382F0E">
        <w:rPr>
          <w:color w:val="000000" w:themeColor="text1"/>
          <w:lang w:val="vi-VN"/>
        </w:rPr>
        <w:t xml:space="preserve">Các </w:t>
      </w:r>
      <w:r w:rsidRPr="00382F0E">
        <w:rPr>
          <w:color w:val="000000" w:themeColor="text1"/>
          <w:lang w:val="vi-VN"/>
        </w:rPr>
        <w:t>tổ chức tín dụng</w:t>
      </w:r>
      <w:r w:rsidR="008E1274" w:rsidRPr="00382F0E">
        <w:rPr>
          <w:color w:val="000000" w:themeColor="text1"/>
          <w:lang w:val="vi-VN"/>
        </w:rPr>
        <w:t xml:space="preserve"> năm 2024</w:t>
      </w:r>
      <w:r w:rsidR="005B47EA" w:rsidRPr="005B47EA">
        <w:rPr>
          <w:color w:val="000000" w:themeColor="text1"/>
          <w:lang w:val="vi-VN"/>
        </w:rPr>
        <w:t>;</w:t>
      </w:r>
    </w:p>
    <w:p w14:paraId="6AA853C2" w14:textId="678A9E0C" w:rsidR="00124ACA" w:rsidRPr="00382F0E" w:rsidRDefault="0064553B" w:rsidP="00B11026">
      <w:pPr>
        <w:pStyle w:val="ListParagraph"/>
        <w:numPr>
          <w:ilvl w:val="0"/>
          <w:numId w:val="1"/>
        </w:numPr>
        <w:jc w:val="both"/>
        <w:rPr>
          <w:color w:val="000000" w:themeColor="text1"/>
          <w:lang w:val="vi-VN"/>
        </w:rPr>
      </w:pPr>
      <w:r w:rsidRPr="0064553B">
        <w:rPr>
          <w:color w:val="000000" w:themeColor="text1"/>
          <w:lang w:val="vi-VN"/>
        </w:rPr>
        <w:t xml:space="preserve"> </w:t>
      </w:r>
      <w:r w:rsidR="00124ACA" w:rsidRPr="00382F0E">
        <w:rPr>
          <w:color w:val="000000" w:themeColor="text1"/>
          <w:lang w:val="vi-VN"/>
        </w:rPr>
        <w:t xml:space="preserve">Luật </w:t>
      </w:r>
      <w:r w:rsidR="008E1274" w:rsidRPr="00382F0E">
        <w:rPr>
          <w:color w:val="000000" w:themeColor="text1"/>
          <w:lang w:val="vi-VN"/>
        </w:rPr>
        <w:t>H</w:t>
      </w:r>
      <w:r w:rsidR="00124ACA" w:rsidRPr="00382F0E">
        <w:rPr>
          <w:color w:val="000000" w:themeColor="text1"/>
          <w:lang w:val="vi-VN"/>
        </w:rPr>
        <w:t>ôn nhân và gia đình</w:t>
      </w:r>
      <w:r w:rsidR="008E1274" w:rsidRPr="00382F0E">
        <w:rPr>
          <w:color w:val="000000" w:themeColor="text1"/>
          <w:lang w:val="vi-VN"/>
        </w:rPr>
        <w:t xml:space="preserve"> năm 2014</w:t>
      </w:r>
      <w:r w:rsidR="005B47EA" w:rsidRPr="005B47EA">
        <w:rPr>
          <w:color w:val="000000" w:themeColor="text1"/>
          <w:lang w:val="vi-VN"/>
        </w:rPr>
        <w:t>;</w:t>
      </w:r>
    </w:p>
    <w:p w14:paraId="514BF03D" w14:textId="5C653D78" w:rsidR="00A80554" w:rsidRPr="003033EF" w:rsidRDefault="00F64FCE" w:rsidP="000A52BC">
      <w:pPr>
        <w:pStyle w:val="ListParagraph"/>
        <w:numPr>
          <w:ilvl w:val="0"/>
          <w:numId w:val="1"/>
        </w:numPr>
        <w:ind w:left="0" w:firstLine="360"/>
        <w:jc w:val="both"/>
        <w:rPr>
          <w:color w:val="000000" w:themeColor="text1"/>
          <w:lang w:val="vi-VN"/>
        </w:rPr>
      </w:pPr>
      <w:r w:rsidRPr="00F64FCE">
        <w:rPr>
          <w:color w:val="000000" w:themeColor="text1"/>
          <w:lang w:val="vi-VN"/>
        </w:rPr>
        <w:t xml:space="preserve"> </w:t>
      </w:r>
      <w:hyperlink r:id="rId6" w:tgtFrame="_blank" w:history="1">
        <w:r w:rsidR="00A80554" w:rsidRPr="00382F0E">
          <w:rPr>
            <w:rStyle w:val="Hyperlink"/>
            <w:color w:val="000000" w:themeColor="text1"/>
            <w:u w:val="none"/>
            <w:lang w:val="vi-VN"/>
          </w:rPr>
          <w:t xml:space="preserve">Nghị định </w:t>
        </w:r>
        <w:r w:rsidR="00234746" w:rsidRPr="00234746">
          <w:rPr>
            <w:rStyle w:val="Hyperlink"/>
            <w:color w:val="000000" w:themeColor="text1"/>
            <w:u w:val="none"/>
            <w:lang w:val="vi-VN"/>
          </w:rPr>
          <w:t xml:space="preserve">số </w:t>
        </w:r>
        <w:r w:rsidR="00A80554" w:rsidRPr="00382F0E">
          <w:rPr>
            <w:rStyle w:val="Hyperlink"/>
            <w:color w:val="000000" w:themeColor="text1"/>
            <w:u w:val="none"/>
            <w:lang w:val="vi-VN"/>
          </w:rPr>
          <w:t xml:space="preserve">08/2020/NĐ-CP </w:t>
        </w:r>
        <w:r w:rsidR="00234746">
          <w:rPr>
            <w:rStyle w:val="Hyperlink"/>
            <w:color w:val="000000" w:themeColor="text1"/>
            <w:u w:val="none"/>
            <w:lang w:val="vi-VN"/>
          </w:rPr>
          <w:t xml:space="preserve">ngày </w:t>
        </w:r>
        <w:r w:rsidR="00234746" w:rsidRPr="00234746">
          <w:rPr>
            <w:rStyle w:val="Hyperlink"/>
            <w:color w:val="000000" w:themeColor="text1"/>
            <w:u w:val="none"/>
            <w:lang w:val="vi-VN"/>
          </w:rPr>
          <w:t>08/01/2020 củ</w:t>
        </w:r>
        <w:r w:rsidR="00234746">
          <w:rPr>
            <w:rStyle w:val="Hyperlink"/>
            <w:color w:val="000000" w:themeColor="text1"/>
            <w:u w:val="none"/>
            <w:lang w:val="vi-VN"/>
          </w:rPr>
          <w:t xml:space="preserve">a Chính </w:t>
        </w:r>
        <w:r w:rsidR="00234746" w:rsidRPr="00BE3557">
          <w:rPr>
            <w:rStyle w:val="Hyperlink"/>
            <w:color w:val="000000" w:themeColor="text1"/>
            <w:u w:val="none"/>
            <w:lang w:val="vi-VN"/>
          </w:rPr>
          <w:t>p</w:t>
        </w:r>
        <w:r w:rsidR="00234746" w:rsidRPr="00234746">
          <w:rPr>
            <w:rStyle w:val="Hyperlink"/>
            <w:color w:val="000000" w:themeColor="text1"/>
            <w:u w:val="none"/>
            <w:lang w:val="vi-VN"/>
          </w:rPr>
          <w:t xml:space="preserve">hủ </w:t>
        </w:r>
        <w:r w:rsidR="00A80554" w:rsidRPr="00382F0E">
          <w:rPr>
            <w:rStyle w:val="Hyperlink"/>
            <w:color w:val="000000" w:themeColor="text1"/>
            <w:u w:val="none"/>
            <w:lang w:val="vi-VN"/>
          </w:rPr>
          <w:t>về tổ chức và hoạt động của Thừa phát lại</w:t>
        </w:r>
      </w:hyperlink>
      <w:r w:rsidR="005B47EA" w:rsidRPr="005B47EA">
        <w:rPr>
          <w:rStyle w:val="Hyperlink"/>
          <w:color w:val="000000" w:themeColor="text1"/>
          <w:u w:val="none"/>
          <w:lang w:val="vi-VN"/>
        </w:rPr>
        <w:t>;</w:t>
      </w:r>
    </w:p>
    <w:p w14:paraId="00228BD0" w14:textId="19B2C7DB" w:rsidR="00A80554" w:rsidRPr="000A52BC" w:rsidRDefault="00382F0E" w:rsidP="000A52BC">
      <w:pPr>
        <w:pStyle w:val="ListParagraph"/>
        <w:numPr>
          <w:ilvl w:val="0"/>
          <w:numId w:val="1"/>
        </w:numPr>
        <w:ind w:left="0" w:firstLine="360"/>
        <w:jc w:val="both"/>
        <w:rPr>
          <w:color w:val="000000" w:themeColor="text1"/>
          <w:lang w:val="vi-VN"/>
        </w:rPr>
      </w:pPr>
      <w:r w:rsidRPr="00382F0E">
        <w:rPr>
          <w:color w:val="000000" w:themeColor="text1"/>
          <w:lang w:val="vi-VN"/>
        </w:rPr>
        <w:t xml:space="preserve"> </w:t>
      </w:r>
      <w:r w:rsidR="0064553B" w:rsidRPr="00382F0E">
        <w:rPr>
          <w:color w:val="000000" w:themeColor="text1"/>
          <w:lang w:val="vi-VN"/>
        </w:rPr>
        <w:t xml:space="preserve">Nghị định số 62/2015/NĐ-CP </w:t>
      </w:r>
      <w:r w:rsidR="00F64FCE" w:rsidRPr="00F64FCE">
        <w:rPr>
          <w:color w:val="000000" w:themeColor="text1"/>
          <w:lang w:val="vi-VN"/>
        </w:rPr>
        <w:t xml:space="preserve">ngày 18/7/2015 </w:t>
      </w:r>
      <w:r w:rsidR="0064553B" w:rsidRPr="00382F0E">
        <w:rPr>
          <w:color w:val="000000" w:themeColor="text1"/>
          <w:lang w:val="vi-VN"/>
        </w:rPr>
        <w:t>của Chính phủ quy định chi tiết và hướng dẫn thi hành một số điều của Luật Thi hành án dân sự</w:t>
      </w:r>
      <w:r w:rsidR="005B47EA" w:rsidRPr="005B47EA">
        <w:rPr>
          <w:color w:val="000000" w:themeColor="text1"/>
          <w:lang w:val="vi-VN"/>
        </w:rPr>
        <w:t>;</w:t>
      </w:r>
    </w:p>
    <w:p w14:paraId="66792B49" w14:textId="24CD26FF" w:rsidR="000A52BC" w:rsidRPr="000A52BC" w:rsidRDefault="000A52BC" w:rsidP="000A52BC">
      <w:pPr>
        <w:pStyle w:val="ListParagraph"/>
        <w:numPr>
          <w:ilvl w:val="0"/>
          <w:numId w:val="1"/>
        </w:numPr>
        <w:ind w:left="0" w:firstLine="349"/>
        <w:jc w:val="both"/>
        <w:rPr>
          <w:color w:val="000000" w:themeColor="text1"/>
          <w:lang w:val="vi-VN"/>
        </w:rPr>
      </w:pPr>
      <w:r w:rsidRPr="00BE3557">
        <w:rPr>
          <w:color w:val="000000" w:themeColor="text1"/>
          <w:lang w:val="vi-VN"/>
        </w:rPr>
        <w:t xml:space="preserve"> Nghị định số 33/2020/NĐ-CP </w:t>
      </w:r>
      <w:r w:rsidR="00F64FCE" w:rsidRPr="00F64FCE">
        <w:rPr>
          <w:color w:val="000000" w:themeColor="text1"/>
          <w:lang w:val="vi-VN"/>
        </w:rPr>
        <w:t xml:space="preserve">ngày 17/3/2020 </w:t>
      </w:r>
      <w:r w:rsidRPr="00BE3557">
        <w:rPr>
          <w:color w:val="000000" w:themeColor="text1"/>
          <w:lang w:val="vi-VN"/>
        </w:rPr>
        <w:t>của Chính phủ</w:t>
      </w:r>
      <w:r w:rsidR="00F64FCE">
        <w:rPr>
          <w:color w:val="000000" w:themeColor="text1"/>
          <w:lang w:val="vi-VN"/>
        </w:rPr>
        <w:t xml:space="preserve"> </w:t>
      </w:r>
      <w:r w:rsidR="00F64FCE" w:rsidRPr="00F64FCE">
        <w:rPr>
          <w:color w:val="000000" w:themeColor="text1"/>
          <w:lang w:val="vi-VN"/>
        </w:rPr>
        <w:t>s</w:t>
      </w:r>
      <w:r w:rsidRPr="00BE3557">
        <w:rPr>
          <w:color w:val="000000" w:themeColor="text1"/>
          <w:lang w:val="vi-VN"/>
        </w:rPr>
        <w:t>ửa đổi, bổ sung một số điều của Nghị định số 62/2015/NĐ-CP ngày 18 tháng 7 năm 2015 của Chính phủ quy định chi tiết và hướng dẫn thi hành một số điều của Luật Thi hành án dân sự;</w:t>
      </w:r>
    </w:p>
    <w:p w14:paraId="0D825978" w14:textId="671E8A76" w:rsidR="000A52BC" w:rsidRPr="000A52BC" w:rsidRDefault="000A52BC" w:rsidP="000A52BC">
      <w:pPr>
        <w:pStyle w:val="ListParagraph"/>
        <w:numPr>
          <w:ilvl w:val="0"/>
          <w:numId w:val="1"/>
        </w:numPr>
        <w:ind w:left="0" w:firstLine="360"/>
        <w:jc w:val="both"/>
        <w:rPr>
          <w:color w:val="000000" w:themeColor="text1"/>
          <w:lang w:val="vi-VN"/>
        </w:rPr>
      </w:pPr>
      <w:r w:rsidRPr="00BE3557">
        <w:rPr>
          <w:color w:val="000000" w:themeColor="text1"/>
          <w:lang w:val="vi-VN"/>
        </w:rPr>
        <w:t xml:space="preserve"> Nghị định số 152/2024/NĐ-CP </w:t>
      </w:r>
      <w:r w:rsidR="00F64FCE" w:rsidRPr="00F64FCE">
        <w:rPr>
          <w:color w:val="000000" w:themeColor="text1"/>
          <w:lang w:val="vi-VN"/>
        </w:rPr>
        <w:t xml:space="preserve">ngày 15/11/2024 </w:t>
      </w:r>
      <w:r w:rsidRPr="00BE3557">
        <w:rPr>
          <w:color w:val="000000" w:themeColor="text1"/>
          <w:lang w:val="vi-VN"/>
        </w:rPr>
        <w:t>của Chính phủ</w:t>
      </w:r>
      <w:r w:rsidR="00BE3557" w:rsidRPr="00F64FCE">
        <w:rPr>
          <w:color w:val="000000" w:themeColor="text1"/>
          <w:lang w:val="vi-VN"/>
        </w:rPr>
        <w:t xml:space="preserve"> s</w:t>
      </w:r>
      <w:r w:rsidRPr="00BE3557">
        <w:rPr>
          <w:color w:val="000000" w:themeColor="text1"/>
          <w:lang w:val="vi-VN"/>
        </w:rPr>
        <w:t>ửa đổi, bổ sung một số điều của Nghị định số 62/2015/NĐ-CP ngày 18 tháng 7 năm 2015 quy định chi tiết và hướng dẫn thi hành một số điều của Luật Thi hành án dân sự được sửa đổi, bổ sung một số điều theo Nghị định số 33/2020/NĐ-CP ngày 17 tháng 3 năm 2020 của Chính phủ</w:t>
      </w:r>
    </w:p>
    <w:p w14:paraId="60F67D83" w14:textId="59EB8010" w:rsidR="000A52BC" w:rsidRPr="00C14679" w:rsidRDefault="000A52BC" w:rsidP="000A52BC">
      <w:pPr>
        <w:pStyle w:val="ListParagraph"/>
        <w:numPr>
          <w:ilvl w:val="0"/>
          <w:numId w:val="1"/>
        </w:numPr>
        <w:ind w:left="0" w:firstLine="360"/>
        <w:jc w:val="both"/>
        <w:rPr>
          <w:color w:val="000000" w:themeColor="text1"/>
          <w:lang w:val="vi-VN"/>
        </w:rPr>
      </w:pPr>
      <w:r w:rsidRPr="00BE3557">
        <w:rPr>
          <w:color w:val="000000" w:themeColor="text1"/>
          <w:lang w:val="vi-VN"/>
        </w:rPr>
        <w:t xml:space="preserve"> </w:t>
      </w:r>
      <w:r w:rsidRPr="000A52BC">
        <w:rPr>
          <w:color w:val="000000" w:themeColor="text1"/>
          <w:lang w:val="vi-VN"/>
        </w:rPr>
        <w:t xml:space="preserve">Nghị định số 18/2026/NĐ-CP </w:t>
      </w:r>
      <w:r w:rsidR="00BE3557" w:rsidRPr="00BE3557">
        <w:rPr>
          <w:color w:val="000000" w:themeColor="text1"/>
          <w:lang w:val="vi-VN"/>
        </w:rPr>
        <w:t xml:space="preserve">ngày 14/01/2026 </w:t>
      </w:r>
      <w:r w:rsidRPr="000A52BC">
        <w:rPr>
          <w:color w:val="000000" w:themeColor="text1"/>
          <w:lang w:val="vi-VN"/>
        </w:rPr>
        <w:t>của Chính phủ</w:t>
      </w:r>
      <w:r w:rsidR="00BE3557">
        <w:rPr>
          <w:color w:val="000000" w:themeColor="text1"/>
          <w:lang w:val="vi-VN"/>
        </w:rPr>
        <w:t xml:space="preserve"> </w:t>
      </w:r>
      <w:r w:rsidR="00BE3557" w:rsidRPr="00BE3557">
        <w:rPr>
          <w:color w:val="000000" w:themeColor="text1"/>
          <w:lang w:val="vi-VN"/>
        </w:rPr>
        <w:t>s</w:t>
      </w:r>
      <w:r w:rsidRPr="000A52BC">
        <w:rPr>
          <w:color w:val="000000" w:themeColor="text1"/>
          <w:lang w:val="vi-VN"/>
        </w:rPr>
        <w:t>ửa đổi, bổ sung một số nghị định để cắt giảm, đơn giản hóa thủ tục hành chính, điều kiện kinh doanh thuộc phạm vi quản lý của Bộ Tư pháp;</w:t>
      </w:r>
    </w:p>
    <w:p w14:paraId="7A6157F7" w14:textId="0E86C044" w:rsidR="00C14679" w:rsidRPr="00C14679" w:rsidRDefault="00C14679" w:rsidP="000A52BC">
      <w:pPr>
        <w:pStyle w:val="ListParagraph"/>
        <w:numPr>
          <w:ilvl w:val="0"/>
          <w:numId w:val="1"/>
        </w:numPr>
        <w:ind w:left="0" w:firstLine="360"/>
        <w:jc w:val="both"/>
        <w:rPr>
          <w:rFonts w:cs="Times New Roman"/>
          <w:color w:val="000000" w:themeColor="text1"/>
          <w:szCs w:val="28"/>
          <w:lang w:val="vi-VN"/>
        </w:rPr>
      </w:pPr>
      <w:r w:rsidRPr="00C14679">
        <w:rPr>
          <w:color w:val="000000" w:themeColor="text1"/>
          <w:lang w:val="vi-VN"/>
        </w:rPr>
        <w:t xml:space="preserve"> Nghị định số 121/2025/NĐ-CP ngày 11/6/2025 của Chính phủ </w:t>
      </w:r>
      <w:bookmarkStart w:id="0" w:name="loai_1_name"/>
      <w:r w:rsidRPr="00C14679">
        <w:rPr>
          <w:rFonts w:cs="Times New Roman"/>
          <w:color w:val="000000"/>
          <w:szCs w:val="28"/>
          <w:shd w:val="clear" w:color="auto" w:fill="FFFFFF"/>
          <w:lang w:val="vi-VN"/>
        </w:rPr>
        <w:t>quy định về phân quyền, phân cấp trong lĩnh vực quản lý nhà nước củ</w:t>
      </w:r>
      <w:r>
        <w:rPr>
          <w:rFonts w:cs="Times New Roman"/>
          <w:color w:val="000000"/>
          <w:szCs w:val="28"/>
          <w:shd w:val="clear" w:color="auto" w:fill="FFFFFF"/>
          <w:lang w:val="vi-VN"/>
        </w:rPr>
        <w:t xml:space="preserve">a </w:t>
      </w:r>
      <w:r w:rsidRPr="00C14679">
        <w:rPr>
          <w:rFonts w:cs="Times New Roman"/>
          <w:color w:val="000000"/>
          <w:szCs w:val="28"/>
          <w:shd w:val="clear" w:color="auto" w:fill="FFFFFF"/>
          <w:lang w:val="vi-VN"/>
        </w:rPr>
        <w:t>Bộ</w:t>
      </w:r>
      <w:r>
        <w:rPr>
          <w:rFonts w:cs="Times New Roman"/>
          <w:color w:val="000000"/>
          <w:szCs w:val="28"/>
          <w:shd w:val="clear" w:color="auto" w:fill="FFFFFF"/>
          <w:lang w:val="vi-VN"/>
        </w:rPr>
        <w:t xml:space="preserve"> </w:t>
      </w:r>
      <w:r w:rsidRPr="00C14679">
        <w:rPr>
          <w:rFonts w:cs="Times New Roman"/>
          <w:color w:val="000000"/>
          <w:szCs w:val="28"/>
          <w:shd w:val="clear" w:color="auto" w:fill="FFFFFF"/>
          <w:lang w:val="vi-VN"/>
        </w:rPr>
        <w:t>Tư pháp</w:t>
      </w:r>
      <w:bookmarkEnd w:id="0"/>
      <w:r w:rsidRPr="00234746">
        <w:rPr>
          <w:rFonts w:cs="Times New Roman"/>
          <w:color w:val="000000"/>
          <w:szCs w:val="28"/>
          <w:shd w:val="clear" w:color="auto" w:fill="FFFFFF"/>
          <w:lang w:val="vi-VN"/>
        </w:rPr>
        <w:t>;</w:t>
      </w:r>
    </w:p>
    <w:p w14:paraId="3C5B38AA" w14:textId="0085E370" w:rsidR="0064553B" w:rsidRPr="003033EF" w:rsidRDefault="00124ACA" w:rsidP="00BE3557">
      <w:pPr>
        <w:pStyle w:val="ListParagraph"/>
        <w:numPr>
          <w:ilvl w:val="0"/>
          <w:numId w:val="1"/>
        </w:numPr>
        <w:ind w:left="0" w:firstLine="360"/>
        <w:jc w:val="both"/>
        <w:rPr>
          <w:rStyle w:val="Hyperlink"/>
          <w:color w:val="000000" w:themeColor="text1"/>
          <w:u w:val="none"/>
          <w:lang w:val="vi-VN"/>
        </w:rPr>
      </w:pPr>
      <w:r w:rsidRPr="00382F0E">
        <w:rPr>
          <w:color w:val="000000" w:themeColor="text1"/>
          <w:lang w:val="vi-VN"/>
        </w:rPr>
        <w:t xml:space="preserve"> </w:t>
      </w:r>
      <w:hyperlink r:id="rId7" w:tgtFrame="_blank" w:history="1">
        <w:r w:rsidR="0064553B" w:rsidRPr="0064553B">
          <w:rPr>
            <w:rStyle w:val="Hyperlink"/>
            <w:color w:val="000000" w:themeColor="text1"/>
            <w:u w:val="none"/>
            <w:lang w:val="vi-VN"/>
          </w:rPr>
          <w:t xml:space="preserve">Thông tư </w:t>
        </w:r>
        <w:r w:rsidR="00B551D8" w:rsidRPr="00B551D8">
          <w:rPr>
            <w:rStyle w:val="Hyperlink"/>
            <w:color w:val="000000" w:themeColor="text1"/>
            <w:u w:val="none"/>
            <w:lang w:val="vi-VN"/>
          </w:rPr>
          <w:t xml:space="preserve">số </w:t>
        </w:r>
        <w:r w:rsidR="0064553B" w:rsidRPr="0064553B">
          <w:rPr>
            <w:rStyle w:val="Hyperlink"/>
            <w:color w:val="000000" w:themeColor="text1"/>
            <w:u w:val="none"/>
            <w:lang w:val="vi-VN"/>
          </w:rPr>
          <w:t xml:space="preserve">05/2020/TT-BTP </w:t>
        </w:r>
        <w:r w:rsidR="00BE3557" w:rsidRPr="00BE3557">
          <w:rPr>
            <w:rStyle w:val="Hyperlink"/>
            <w:color w:val="000000" w:themeColor="text1"/>
            <w:u w:val="none"/>
            <w:lang w:val="vi-VN"/>
          </w:rPr>
          <w:t xml:space="preserve">ngày 28/8/2020 Bộ trưởng Bộ Tư pháp </w:t>
        </w:r>
        <w:r w:rsidR="0064553B" w:rsidRPr="0064553B">
          <w:rPr>
            <w:rStyle w:val="Hyperlink"/>
            <w:color w:val="000000" w:themeColor="text1"/>
            <w:u w:val="none"/>
            <w:lang w:val="vi-VN"/>
          </w:rPr>
          <w:t>về hướng dẫn Nghị định 08/2020/NĐ-CP về tổ chức và hoạt động của Thừa phát lại do Bộ trưởng Bộ Tư pháp</w:t>
        </w:r>
        <w:r w:rsidR="00BE3557" w:rsidRPr="00BE3557">
          <w:rPr>
            <w:rStyle w:val="Hyperlink"/>
            <w:color w:val="000000" w:themeColor="text1"/>
            <w:u w:val="none"/>
            <w:lang w:val="vi-VN"/>
          </w:rPr>
          <w:t>;</w:t>
        </w:r>
        <w:r w:rsidR="0064553B" w:rsidRPr="0064553B">
          <w:rPr>
            <w:rStyle w:val="Hyperlink"/>
            <w:color w:val="000000" w:themeColor="text1"/>
            <w:u w:val="none"/>
            <w:lang w:val="vi-VN"/>
          </w:rPr>
          <w:t xml:space="preserve"> </w:t>
        </w:r>
        <w:r w:rsidR="0064553B" w:rsidRPr="00BE3557">
          <w:rPr>
            <w:rStyle w:val="Hyperlink"/>
            <w:color w:val="FFFFFF" w:themeColor="background1"/>
            <w:u w:val="none"/>
            <w:lang w:val="vi-VN"/>
          </w:rPr>
          <w:t>ban hành</w:t>
        </w:r>
      </w:hyperlink>
      <w:r w:rsidR="005B47EA" w:rsidRPr="00BE3557">
        <w:rPr>
          <w:rStyle w:val="Hyperlink"/>
          <w:color w:val="FFFFFF" w:themeColor="background1"/>
          <w:u w:val="none"/>
          <w:lang w:val="vi-VN"/>
        </w:rPr>
        <w:t>;</w:t>
      </w:r>
    </w:p>
    <w:p w14:paraId="0DA15E41" w14:textId="4507AFDF" w:rsidR="003033EF" w:rsidRPr="000A52BC" w:rsidRDefault="00794F7A" w:rsidP="000A52BC">
      <w:pPr>
        <w:pStyle w:val="ListParagraph"/>
        <w:numPr>
          <w:ilvl w:val="0"/>
          <w:numId w:val="1"/>
        </w:numPr>
        <w:ind w:left="0" w:firstLine="360"/>
        <w:jc w:val="both"/>
        <w:rPr>
          <w:rStyle w:val="Hyperlink"/>
          <w:color w:val="000000" w:themeColor="text1"/>
          <w:u w:val="none"/>
          <w:lang w:val="vi-VN"/>
        </w:rPr>
      </w:pPr>
      <w:r w:rsidRPr="00794F7A">
        <w:rPr>
          <w:lang w:val="vi-VN"/>
        </w:rPr>
        <w:t xml:space="preserve"> </w:t>
      </w:r>
      <w:hyperlink r:id="rId8" w:tgtFrame="_blank" w:history="1">
        <w:r w:rsidR="003033EF" w:rsidRPr="00382F0E">
          <w:rPr>
            <w:rStyle w:val="Hyperlink"/>
            <w:color w:val="000000" w:themeColor="text1"/>
            <w:u w:val="none"/>
            <w:lang w:val="vi-VN"/>
          </w:rPr>
          <w:t xml:space="preserve">Thông tư </w:t>
        </w:r>
        <w:r w:rsidR="00B551D8">
          <w:rPr>
            <w:rStyle w:val="Hyperlink"/>
            <w:color w:val="000000" w:themeColor="text1"/>
            <w:u w:val="none"/>
            <w:lang w:val="vi-VN"/>
          </w:rPr>
          <w:t>s</w:t>
        </w:r>
        <w:r w:rsidR="00B551D8" w:rsidRPr="00B551D8">
          <w:rPr>
            <w:rStyle w:val="Hyperlink"/>
            <w:color w:val="000000" w:themeColor="text1"/>
            <w:u w:val="none"/>
            <w:lang w:val="vi-VN"/>
          </w:rPr>
          <w:t>ố</w:t>
        </w:r>
        <w:r w:rsidR="00B551D8">
          <w:rPr>
            <w:rStyle w:val="Hyperlink"/>
            <w:color w:val="000000" w:themeColor="text1"/>
            <w:u w:val="none"/>
          </w:rPr>
          <w:t xml:space="preserve"> </w:t>
        </w:r>
        <w:bookmarkStart w:id="1" w:name="_GoBack"/>
        <w:bookmarkEnd w:id="1"/>
        <w:r w:rsidR="003033EF" w:rsidRPr="00382F0E">
          <w:rPr>
            <w:rStyle w:val="Hyperlink"/>
            <w:color w:val="000000" w:themeColor="text1"/>
            <w:u w:val="none"/>
            <w:lang w:val="vi-VN"/>
          </w:rPr>
          <w:t xml:space="preserve">08/2022/TT-BTP </w:t>
        </w:r>
        <w:r w:rsidR="00BE3557" w:rsidRPr="00BE3557">
          <w:rPr>
            <w:rStyle w:val="Hyperlink"/>
            <w:color w:val="000000" w:themeColor="text1"/>
            <w:u w:val="none"/>
            <w:lang w:val="vi-VN"/>
          </w:rPr>
          <w:t>ngày 01</w:t>
        </w:r>
        <w:r w:rsidR="00BE3557">
          <w:rPr>
            <w:rStyle w:val="Hyperlink"/>
            <w:color w:val="000000" w:themeColor="text1"/>
            <w:u w:val="none"/>
            <w:lang w:val="vi-VN"/>
          </w:rPr>
          <w:t>/1</w:t>
        </w:r>
        <w:r w:rsidR="00BE3557" w:rsidRPr="00BE3557">
          <w:rPr>
            <w:rStyle w:val="Hyperlink"/>
            <w:color w:val="000000" w:themeColor="text1"/>
            <w:u w:val="none"/>
            <w:lang w:val="vi-VN"/>
          </w:rPr>
          <w:t>1/2022 của Bộ trưởng Bộ Tư pháp ban hành</w:t>
        </w:r>
        <w:r w:rsidR="003033EF" w:rsidRPr="00382F0E">
          <w:rPr>
            <w:rStyle w:val="Hyperlink"/>
            <w:color w:val="000000" w:themeColor="text1"/>
            <w:u w:val="none"/>
            <w:lang w:val="vi-VN"/>
          </w:rPr>
          <w:t xml:space="preserve"> Quy tắc đạo đức nghề nghiệp Thừa phát lạ</w:t>
        </w:r>
        <w:r w:rsidR="00BE3557">
          <w:rPr>
            <w:rStyle w:val="Hyperlink"/>
            <w:color w:val="000000" w:themeColor="text1"/>
            <w:u w:val="none"/>
            <w:lang w:val="vi-VN"/>
          </w:rPr>
          <w:t>i</w:t>
        </w:r>
        <w:r w:rsidR="00BE3557" w:rsidRPr="00BE3557">
          <w:rPr>
            <w:rStyle w:val="Hyperlink"/>
            <w:color w:val="000000" w:themeColor="text1"/>
            <w:u w:val="none"/>
            <w:lang w:val="vi-VN"/>
          </w:rPr>
          <w:t>.</w:t>
        </w:r>
        <w:r w:rsidR="006D4784" w:rsidRPr="00B551D8">
          <w:rPr>
            <w:rStyle w:val="Hyperlink"/>
            <w:color w:val="000000" w:themeColor="text1"/>
            <w:u w:val="none"/>
            <w:lang w:val="vi-VN"/>
          </w:rPr>
          <w:t>/.</w:t>
        </w:r>
        <w:r w:rsidR="003033EF" w:rsidRPr="00BE3557">
          <w:rPr>
            <w:rStyle w:val="Hyperlink"/>
            <w:color w:val="FFFFFF" w:themeColor="background1"/>
            <w:u w:val="none"/>
            <w:lang w:val="vi-VN"/>
          </w:rPr>
          <w:t>h</w:t>
        </w:r>
      </w:hyperlink>
      <w:r w:rsidR="000A52BC" w:rsidRPr="00BE3557">
        <w:rPr>
          <w:rStyle w:val="Hyperlink"/>
          <w:color w:val="FFFFFF" w:themeColor="background1"/>
          <w:u w:val="none"/>
          <w:lang w:val="vi-VN"/>
        </w:rPr>
        <w:t>.</w:t>
      </w:r>
    </w:p>
    <w:p w14:paraId="2B1BE0BB" w14:textId="2BC62FA1" w:rsidR="00A80554" w:rsidRPr="00A80554" w:rsidRDefault="00A80554" w:rsidP="00A80554">
      <w:pPr>
        <w:jc w:val="both"/>
        <w:rPr>
          <w:color w:val="000000" w:themeColor="text1"/>
          <w:lang w:val="vi-VN"/>
        </w:rPr>
      </w:pPr>
      <w:r>
        <w:rPr>
          <w:color w:val="000000" w:themeColor="text1"/>
          <w:lang w:val="vi-VN"/>
        </w:rPr>
        <w:tab/>
      </w:r>
    </w:p>
    <w:p w14:paraId="18B43FEE" w14:textId="32596D63" w:rsidR="00A80554" w:rsidRPr="00A80554" w:rsidRDefault="00A80554" w:rsidP="00A80554">
      <w:pPr>
        <w:jc w:val="both"/>
        <w:rPr>
          <w:color w:val="000000" w:themeColor="text1"/>
          <w:lang w:val="vi-VN"/>
        </w:rPr>
      </w:pPr>
      <w:r>
        <w:rPr>
          <w:color w:val="000000" w:themeColor="text1"/>
          <w:lang w:val="vi-VN"/>
        </w:rPr>
        <w:tab/>
      </w:r>
    </w:p>
    <w:sectPr w:rsidR="00A80554" w:rsidRPr="00A80554" w:rsidSect="00524A85">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2D78"/>
    <w:multiLevelType w:val="hybridMultilevel"/>
    <w:tmpl w:val="05E80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2675C"/>
    <w:multiLevelType w:val="hybridMultilevel"/>
    <w:tmpl w:val="D1347328"/>
    <w:lvl w:ilvl="0" w:tplc="D722C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54"/>
    <w:rsid w:val="000A52BC"/>
    <w:rsid w:val="00124ACA"/>
    <w:rsid w:val="001552BA"/>
    <w:rsid w:val="001E3F56"/>
    <w:rsid w:val="00234746"/>
    <w:rsid w:val="002C0584"/>
    <w:rsid w:val="003033EF"/>
    <w:rsid w:val="00382F0E"/>
    <w:rsid w:val="004D42CC"/>
    <w:rsid w:val="00524A85"/>
    <w:rsid w:val="00543919"/>
    <w:rsid w:val="005B47EA"/>
    <w:rsid w:val="0064553B"/>
    <w:rsid w:val="006D4784"/>
    <w:rsid w:val="00756F8A"/>
    <w:rsid w:val="00794F7A"/>
    <w:rsid w:val="008E1274"/>
    <w:rsid w:val="00A05D8D"/>
    <w:rsid w:val="00A80554"/>
    <w:rsid w:val="00B11026"/>
    <w:rsid w:val="00B551D8"/>
    <w:rsid w:val="00BE3557"/>
    <w:rsid w:val="00C14679"/>
    <w:rsid w:val="00F64FCE"/>
    <w:rsid w:val="00F7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55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A805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05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05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5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5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5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5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5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55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A805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05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05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5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5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5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5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805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0554"/>
    <w:pPr>
      <w:spacing w:before="160"/>
      <w:jc w:val="center"/>
    </w:pPr>
    <w:rPr>
      <w:i/>
      <w:iCs/>
      <w:color w:val="404040" w:themeColor="text1" w:themeTint="BF"/>
    </w:rPr>
  </w:style>
  <w:style w:type="character" w:customStyle="1" w:styleId="QuoteChar">
    <w:name w:val="Quote Char"/>
    <w:basedOn w:val="DefaultParagraphFont"/>
    <w:link w:val="Quote"/>
    <w:uiPriority w:val="29"/>
    <w:rsid w:val="00A80554"/>
    <w:rPr>
      <w:i/>
      <w:iCs/>
      <w:color w:val="404040" w:themeColor="text1" w:themeTint="BF"/>
    </w:rPr>
  </w:style>
  <w:style w:type="paragraph" w:styleId="ListParagraph">
    <w:name w:val="List Paragraph"/>
    <w:basedOn w:val="Normal"/>
    <w:uiPriority w:val="34"/>
    <w:qFormat/>
    <w:rsid w:val="00A80554"/>
    <w:pPr>
      <w:ind w:left="720"/>
      <w:contextualSpacing/>
    </w:pPr>
  </w:style>
  <w:style w:type="character" w:styleId="IntenseEmphasis">
    <w:name w:val="Intense Emphasis"/>
    <w:basedOn w:val="DefaultParagraphFont"/>
    <w:uiPriority w:val="21"/>
    <w:qFormat/>
    <w:rsid w:val="00A80554"/>
    <w:rPr>
      <w:i/>
      <w:iCs/>
      <w:color w:val="2F5496" w:themeColor="accent1" w:themeShade="BF"/>
    </w:rPr>
  </w:style>
  <w:style w:type="paragraph" w:styleId="IntenseQuote">
    <w:name w:val="Intense Quote"/>
    <w:basedOn w:val="Normal"/>
    <w:next w:val="Normal"/>
    <w:link w:val="IntenseQuoteChar"/>
    <w:uiPriority w:val="30"/>
    <w:qFormat/>
    <w:rsid w:val="00A80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554"/>
    <w:rPr>
      <w:i/>
      <w:iCs/>
      <w:color w:val="2F5496" w:themeColor="accent1" w:themeShade="BF"/>
    </w:rPr>
  </w:style>
  <w:style w:type="character" w:styleId="IntenseReference">
    <w:name w:val="Intense Reference"/>
    <w:basedOn w:val="DefaultParagraphFont"/>
    <w:uiPriority w:val="32"/>
    <w:qFormat/>
    <w:rsid w:val="00A80554"/>
    <w:rPr>
      <w:b/>
      <w:bCs/>
      <w:smallCaps/>
      <w:color w:val="2F5496" w:themeColor="accent1" w:themeShade="BF"/>
      <w:spacing w:val="5"/>
    </w:rPr>
  </w:style>
  <w:style w:type="character" w:styleId="Hyperlink">
    <w:name w:val="Hyperlink"/>
    <w:basedOn w:val="DefaultParagraphFont"/>
    <w:uiPriority w:val="99"/>
    <w:unhideWhenUsed/>
    <w:rsid w:val="00A80554"/>
    <w:rPr>
      <w:color w:val="0563C1" w:themeColor="hyperlink"/>
      <w:u w:val="single"/>
    </w:rPr>
  </w:style>
  <w:style w:type="character" w:customStyle="1" w:styleId="UnresolvedMention">
    <w:name w:val="Unresolved Mention"/>
    <w:basedOn w:val="DefaultParagraphFont"/>
    <w:uiPriority w:val="99"/>
    <w:semiHidden/>
    <w:unhideWhenUsed/>
    <w:rsid w:val="00A80554"/>
    <w:rPr>
      <w:color w:val="605E5C"/>
      <w:shd w:val="clear" w:color="auto" w:fill="E1DFDD"/>
    </w:rPr>
  </w:style>
  <w:style w:type="character" w:styleId="FollowedHyperlink">
    <w:name w:val="FollowedHyperlink"/>
    <w:basedOn w:val="DefaultParagraphFont"/>
    <w:uiPriority w:val="99"/>
    <w:semiHidden/>
    <w:unhideWhenUsed/>
    <w:rsid w:val="00382F0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55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A805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05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05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5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5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5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5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5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55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A805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05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05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5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5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5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5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805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0554"/>
    <w:pPr>
      <w:spacing w:before="160"/>
      <w:jc w:val="center"/>
    </w:pPr>
    <w:rPr>
      <w:i/>
      <w:iCs/>
      <w:color w:val="404040" w:themeColor="text1" w:themeTint="BF"/>
    </w:rPr>
  </w:style>
  <w:style w:type="character" w:customStyle="1" w:styleId="QuoteChar">
    <w:name w:val="Quote Char"/>
    <w:basedOn w:val="DefaultParagraphFont"/>
    <w:link w:val="Quote"/>
    <w:uiPriority w:val="29"/>
    <w:rsid w:val="00A80554"/>
    <w:rPr>
      <w:i/>
      <w:iCs/>
      <w:color w:val="404040" w:themeColor="text1" w:themeTint="BF"/>
    </w:rPr>
  </w:style>
  <w:style w:type="paragraph" w:styleId="ListParagraph">
    <w:name w:val="List Paragraph"/>
    <w:basedOn w:val="Normal"/>
    <w:uiPriority w:val="34"/>
    <w:qFormat/>
    <w:rsid w:val="00A80554"/>
    <w:pPr>
      <w:ind w:left="720"/>
      <w:contextualSpacing/>
    </w:pPr>
  </w:style>
  <w:style w:type="character" w:styleId="IntenseEmphasis">
    <w:name w:val="Intense Emphasis"/>
    <w:basedOn w:val="DefaultParagraphFont"/>
    <w:uiPriority w:val="21"/>
    <w:qFormat/>
    <w:rsid w:val="00A80554"/>
    <w:rPr>
      <w:i/>
      <w:iCs/>
      <w:color w:val="2F5496" w:themeColor="accent1" w:themeShade="BF"/>
    </w:rPr>
  </w:style>
  <w:style w:type="paragraph" w:styleId="IntenseQuote">
    <w:name w:val="Intense Quote"/>
    <w:basedOn w:val="Normal"/>
    <w:next w:val="Normal"/>
    <w:link w:val="IntenseQuoteChar"/>
    <w:uiPriority w:val="30"/>
    <w:qFormat/>
    <w:rsid w:val="00A80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554"/>
    <w:rPr>
      <w:i/>
      <w:iCs/>
      <w:color w:val="2F5496" w:themeColor="accent1" w:themeShade="BF"/>
    </w:rPr>
  </w:style>
  <w:style w:type="character" w:styleId="IntenseReference">
    <w:name w:val="Intense Reference"/>
    <w:basedOn w:val="DefaultParagraphFont"/>
    <w:uiPriority w:val="32"/>
    <w:qFormat/>
    <w:rsid w:val="00A80554"/>
    <w:rPr>
      <w:b/>
      <w:bCs/>
      <w:smallCaps/>
      <w:color w:val="2F5496" w:themeColor="accent1" w:themeShade="BF"/>
      <w:spacing w:val="5"/>
    </w:rPr>
  </w:style>
  <w:style w:type="character" w:styleId="Hyperlink">
    <w:name w:val="Hyperlink"/>
    <w:basedOn w:val="DefaultParagraphFont"/>
    <w:uiPriority w:val="99"/>
    <w:unhideWhenUsed/>
    <w:rsid w:val="00A80554"/>
    <w:rPr>
      <w:color w:val="0563C1" w:themeColor="hyperlink"/>
      <w:u w:val="single"/>
    </w:rPr>
  </w:style>
  <w:style w:type="character" w:customStyle="1" w:styleId="UnresolvedMention">
    <w:name w:val="Unresolved Mention"/>
    <w:basedOn w:val="DefaultParagraphFont"/>
    <w:uiPriority w:val="99"/>
    <w:semiHidden/>
    <w:unhideWhenUsed/>
    <w:rsid w:val="00A80554"/>
    <w:rPr>
      <w:color w:val="605E5C"/>
      <w:shd w:val="clear" w:color="auto" w:fill="E1DFDD"/>
    </w:rPr>
  </w:style>
  <w:style w:type="character" w:styleId="FollowedHyperlink">
    <w:name w:val="FollowedHyperlink"/>
    <w:basedOn w:val="DefaultParagraphFont"/>
    <w:uiPriority w:val="99"/>
    <w:semiHidden/>
    <w:unhideWhenUsed/>
    <w:rsid w:val="00382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ich-vu-phap-ly/Thong-tu-08-2022-TT-BTP-Quy-tac-dao-duc-nghe-nghiep-Thua-phat-lai-506270.aspx?rel=chu-de"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s://thuvienphapluat.vn/van-ban/Bo-may-hanh-chinh/Thong-tu-05-2020-TT-BTP-huong-dan-Nghi-dinh-08-2020-ND-CP-to-chuc-Thua-phat-lai-453632.aspx?rel=chu-d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o-may-hanh-chinh/Nghi-dinh-08-2020-ND-CP-to-chuc-va-hoat-dong-cua-Thua-phat-lai-331814.aspx?rel=chu-de"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0B218-E355-4911-9D0A-2DC082BE79E1}"/>
</file>

<file path=customXml/itemProps2.xml><?xml version="1.0" encoding="utf-8"?>
<ds:datastoreItem xmlns:ds="http://schemas.openxmlformats.org/officeDocument/2006/customXml" ds:itemID="{70FF5D22-7474-4F78-B785-75CC1198F929}"/>
</file>

<file path=customXml/itemProps3.xml><?xml version="1.0" encoding="utf-8"?>
<ds:datastoreItem xmlns:ds="http://schemas.openxmlformats.org/officeDocument/2006/customXml" ds:itemID="{CEB0CFCB-2D96-46D0-ABC1-29E50C316967}"/>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HP</cp:lastModifiedBy>
  <cp:revision>7</cp:revision>
  <cp:lastPrinted>2026-02-05T10:36:00Z</cp:lastPrinted>
  <dcterms:created xsi:type="dcterms:W3CDTF">2026-02-05T10:37:00Z</dcterms:created>
  <dcterms:modified xsi:type="dcterms:W3CDTF">2026-02-05T11:40:00Z</dcterms:modified>
</cp:coreProperties>
</file>